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butelkowa zieleń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elementów wykończenia swojej sypialni lub salonu? A może poszukujesz oryginalnego, ale praktycznego prezentu? W obu tych przypadkach świetnie sprawdzi się nasz koc zielony butelkowy!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butelkowa zieleń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koce z bawełny są idealną opcją dla miłośników spędzania czasu pod kocem, z kubkiem gorącej herbaty i z książką. Są one również najlepszym wyborem dla dzieci, ponieważ zostały wykonane z certyfikowanej bawełny czesanej, która jest naturalnym materiałem przyjaznym nawet dla wrażliwej skóry. Dzięki temu nasz </w:t>
      </w:r>
      <w:r>
        <w:rPr>
          <w:rFonts w:ascii="calibri" w:hAnsi="calibri" w:eastAsia="calibri" w:cs="calibri"/>
          <w:sz w:val="24"/>
          <w:szCs w:val="24"/>
          <w:b/>
        </w:rPr>
        <w:t xml:space="preserve">koc butelkowa zieleń</w:t>
      </w:r>
      <w:r>
        <w:rPr>
          <w:rFonts w:ascii="calibri" w:hAnsi="calibri" w:eastAsia="calibri" w:cs="calibri"/>
          <w:sz w:val="24"/>
          <w:szCs w:val="24"/>
        </w:rPr>
        <w:t xml:space="preserve"> nie uczula i jest mięciutki. Będzie on numerem jeden przy wyborze miejsca na popołudniową drzemkę!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naszego koca w kolorze butelkowej zieleni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Koce bawełniane mają jedną kluczową zaletę, którą z pewnością doceni każda mama – łatwość utrzymania w nienagannej czystości. Na rynku mamy też bogaty wybór różnych grubości koców bawełnianych, a im grubszy wybierzemy, tym będzie on cieplejszy. Stąd wniosek – ciepły koc na zimę z bawełny powinien być tym grubszy, im większymi zmarzluchami jesteśmy. Pledy bawełniane są mocne i odporne na rozciąganie. Im grubszy ciepły koc na zimę z bawełny, tym też cięższy. Istnieją teorie dobrego snu, które mówią, że im cięższe okrycie, tym lepiej się śpi. Z tego też powodu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 butelkowa zieleń</w:t>
      </w:r>
      <w:r>
        <w:rPr>
          <w:rFonts w:ascii="calibri" w:hAnsi="calibri" w:eastAsia="calibri" w:cs="calibri"/>
          <w:sz w:val="24"/>
          <w:szCs w:val="24"/>
        </w:rPr>
        <w:t xml:space="preserve"> jest grubszy niż przeciętne koce. Ponadto został on wykonany charakterystycznym włóczkowym splotem, który nadaje mu wygląd tradycyjnych pledów robionych na drutach. Z tego powodu znajdzie on swoje zastosowanie również jako dekoracyjna narzuta na łóżko lub sofę. Sprawdź naszą ofertę, 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 butelkowa zieleń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czeka na Ciebie!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bak.com.pl/koc-zielen-butelk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2025-09-09T10:06:19+02:00</dcterms:created>
  <dcterms:modified xsi:type="dcterms:W3CDTF">2025-09-09T10:06:19+02:00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